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0703" w14:textId="132B609E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</w:p>
    <w:p w14:paraId="3AE67470" w14:textId="77777777" w:rsidR="00A76E7A" w:rsidRPr="000D0E75" w:rsidRDefault="00A76E7A" w:rsidP="00A76E7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Jaguar XE 2019</w:t>
      </w:r>
    </w:p>
    <w:p w14:paraId="360DB179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جاكوار </w:t>
      </w: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XE 2019</w:t>
      </w: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</w:p>
    <w:p w14:paraId="465E3F0E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خليجي</w:t>
      </w:r>
    </w:p>
    <w:p w14:paraId="28A5DC98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ماشية 23 </w:t>
      </w:r>
      <w:proofErr w:type="gram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الف</w:t>
      </w:r>
      <w:proofErr w:type="gram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ميل، رقم بغداد مميز. فئة سبورت </w:t>
      </w:r>
      <w:proofErr w:type="spell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داينمك</w:t>
      </w:r>
      <w:proofErr w:type="spell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. </w:t>
      </w:r>
    </w:p>
    <w:p w14:paraId="7E0C8B42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المواصفات: محرك من 4 </w:t>
      </w:r>
      <w:proofErr w:type="gram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اسطوانات,</w:t>
      </w:r>
      <w:proofErr w:type="gram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سعة 2.0 لتر (</w:t>
      </w: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Turbo</w:t>
      </w: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), سقف بانورامي, مقاعد جلد رياضية مكيفة, كاميرا خلفية, حساسات استشعار خلفية + أمامية, بصمة تشغيل/ اطفاء المحرك, تشغيل عن بعد, دخول ذكي (بصمة دخول </w:t>
      </w:r>
      <w:proofErr w:type="spell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لاربعة</w:t>
      </w:r>
      <w:proofErr w:type="spell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ابواب), مصابيح ضباب امامية (كشافات), ازار تحكم متكاملة مدمجة بالمقود (بلوتوث + نظام </w:t>
      </w:r>
      <w:proofErr w:type="spell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ضوتي</w:t>
      </w:r>
      <w:proofErr w:type="spell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+ مثبت سرعة), شاشة معلومات وترفيه وسطية كبيرة جدا, نظام تكييف مزدوج المناخات (</w:t>
      </w: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dual zone AC</w:t>
      </w: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), نظام مراقبة النقطة العمياء في المرايا الجانبية, نطام المحافظة على خط السير, نظام الرؤيا الليلية</w:t>
      </w:r>
    </w:p>
    <w:p w14:paraId="42474D3A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معلومات المركبة: جاكور </w:t>
      </w: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XE</w:t>
      </w: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موديل 2019 ,وكالة سردار (ضمان 5 سنوات او 80 الف كيلو </w:t>
      </w:r>
      <w:proofErr w:type="gram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متر),</w:t>
      </w:r>
      <w:proofErr w:type="gram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عداد المسافة الحالي 23 الف ميل, سيارة نظيفة جدا بدون صبغ او تبديل او تعديل وبدون حتى </w:t>
      </w:r>
      <w:proofErr w:type="spell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شخوط</w:t>
      </w:r>
      <w:proofErr w:type="spell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, محرك 2.0 </w:t>
      </w:r>
      <w:r w:rsidRPr="000D0E75">
        <w:rPr>
          <w:rFonts w:ascii="inherit" w:eastAsia="Times New Roman" w:hAnsi="inherit" w:cs="Segoe UI Historic"/>
          <w:color w:val="050505"/>
          <w:sz w:val="29"/>
          <w:szCs w:val="32"/>
        </w:rPr>
        <w:t>Turbo</w:t>
      </w: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، كير 9 نمر ، شاشة كبيرة تختلف عن 2018، حساس امامي خلفي ، مقاعد جلد ، كامرة ، اطفاء المحرك عند التوقف ، و مواصفات اخرى.</w:t>
      </w:r>
    </w:p>
    <w:p w14:paraId="446A736D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مكان </w:t>
      </w:r>
      <w:proofErr w:type="gram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السيارة :</w:t>
      </w:r>
      <w:proofErr w:type="gram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بغداد. بوابة العراق او المنصور خلف مول المنصور </w:t>
      </w:r>
    </w:p>
    <w:p w14:paraId="42DAEFC5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السعر: 27400 </w:t>
      </w:r>
      <w:proofErr w:type="gramStart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$( 274</w:t>
      </w:r>
      <w:proofErr w:type="gramEnd"/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ورقه )</w:t>
      </w:r>
    </w:p>
    <w:p w14:paraId="642D23DE" w14:textId="77777777" w:rsidR="00A76E7A" w:rsidRPr="000D0E75" w:rsidRDefault="00A76E7A" w:rsidP="00A76E7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0D0E75">
        <w:rPr>
          <w:rFonts w:ascii="inherit" w:eastAsia="Times New Roman" w:hAnsi="inherit" w:cs="Times New Roman"/>
          <w:color w:val="050505"/>
          <w:sz w:val="29"/>
          <w:szCs w:val="32"/>
          <w:rtl/>
        </w:rPr>
        <w:t>للاستفسار الاتصال على.07727650405</w:t>
      </w:r>
    </w:p>
    <w:p w14:paraId="33A90261" w14:textId="77777777" w:rsidR="0022353D" w:rsidRPr="000D0E75" w:rsidRDefault="0022353D">
      <w:pPr>
        <w:rPr>
          <w:sz w:val="32"/>
          <w:szCs w:val="32"/>
        </w:rPr>
      </w:pPr>
    </w:p>
    <w:sectPr w:rsidR="0022353D" w:rsidRPr="000D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2"/>
    <w:rsid w:val="000D0E75"/>
    <w:rsid w:val="0022353D"/>
    <w:rsid w:val="00A76E7A"/>
    <w:rsid w:val="00C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701A"/>
  <w15:chartTrackingRefBased/>
  <w15:docId w15:val="{4D316060-523E-4868-B58F-34F69E3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2022-11-19T13:11:00Z</dcterms:created>
  <dcterms:modified xsi:type="dcterms:W3CDTF">2022-12-18T10:38:00Z</dcterms:modified>
</cp:coreProperties>
</file>